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Government</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Jeffrey Maronde</w:t>
      </w:r>
    </w:p>
    <w:p w:rsidR="00000000" w:rsidDel="00000000" w:rsidP="00000000" w:rsidRDefault="00000000" w:rsidRPr="00000000">
      <w:pPr>
        <w:contextualSpacing w:val="0"/>
        <w:jc w:val="center"/>
      </w:pPr>
      <w:hyperlink r:id="rId5">
        <w:r w:rsidDel="00000000" w:rsidR="00000000" w:rsidRPr="00000000">
          <w:rPr>
            <w:rFonts w:ascii="Times New Roman" w:cs="Times New Roman" w:eastAsia="Times New Roman" w:hAnsi="Times New Roman"/>
            <w:color w:val="0000ff"/>
            <w:sz w:val="24"/>
            <w:szCs w:val="24"/>
            <w:u w:val="single"/>
            <w:rtl w:val="0"/>
          </w:rPr>
          <w:t xml:space="preserve">jmaronde@stanberryschools.org</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Textbook: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Government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Holt, Rinehart and Winston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1999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course will study the three branches of our nation’s government legislative, executive and judicial.  Students will see how these branches function together.  We will also look at local and state government.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1:  Foundations of Government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2:  The Legislative Branch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3:  The Executive Branch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4:  The Judicial Branch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be assessed with daily assignments and projects, both individually and as part of a group.  There will be chapter quizzes and tests to test students’ knowledge of the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need to bring the textbook, a notebook and a pencil every day to class.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Academic Honesty: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are expected to do their own work and give credit to any outside sources.  Any student found to be cheating will receive no credit for the assignment.  DO YOUR OWN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Cell phones will be put on a table in the back of the room.  Any student found texting during class will have their phone taken away for the rest of the day for the first offense and given to the office for a second offense.</w:t>
      </w:r>
    </w:p>
    <w:p w:rsidR="00000000" w:rsidDel="00000000" w:rsidP="00000000" w:rsidRDefault="00000000" w:rsidRPr="00000000">
      <w:pPr>
        <w:contextualSpacing w:val="0"/>
      </w:pPr>
      <w:bookmarkStart w:colFirst="0" w:colLast="0" w:name="h.gjdgxs" w:id="0"/>
      <w:bookmarkEnd w:id="0"/>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Be Respectful</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up prepared</w:t>
      </w:r>
    </w:p>
    <w:p w:rsidR="00000000" w:rsidDel="00000000" w:rsidP="00000000" w:rsidRDefault="00000000" w:rsidRPr="00000000">
      <w:pPr>
        <w:numPr>
          <w:ilvl w:val="0"/>
          <w:numId w:val="1"/>
        </w:numP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Work 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will be calculated based on the total amount of points from the daily assignments and the quizzes and tests.  Any assignment that is 1 day late will receive 75% credit.  Any assignment that is 2 days late will receive 50% credit.  Any assignment that is later then that will not be accepted.  If the student misses a day, then the student is responsible for asking the teacher for the make up work.</w:t>
      </w:r>
    </w:p>
    <w:p w:rsidR="00000000" w:rsidDel="00000000" w:rsidP="00000000" w:rsidRDefault="00000000" w:rsidRPr="00000000">
      <w:pPr>
        <w:contextualSpacing w:val="0"/>
      </w:pPr>
      <w:r w:rsidDel="00000000" w:rsidR="00000000" w:rsidRPr="00000000">
        <w:rPr>
          <w:rtl w:val="0"/>
        </w:rPr>
        <w:t xml:space="preserve">Per the handbook of the Stanberry R-II School District the following grading scale will be used:</w:t>
      </w:r>
    </w:p>
    <w:p w:rsidR="00000000" w:rsidDel="00000000" w:rsidP="00000000" w:rsidRDefault="00000000" w:rsidRPr="00000000">
      <w:pPr>
        <w:contextualSpacing w:val="0"/>
      </w:pPr>
      <w:r w:rsidDel="00000000" w:rsidR="00000000" w:rsidRPr="00000000">
        <w:rPr>
          <w:rtl w:val="0"/>
        </w:rPr>
        <w:t xml:space="preserve">A     96-100</w:t>
      </w:r>
    </w:p>
    <w:p w:rsidR="00000000" w:rsidDel="00000000" w:rsidP="00000000" w:rsidRDefault="00000000" w:rsidRPr="00000000">
      <w:pPr>
        <w:contextualSpacing w:val="0"/>
      </w:pPr>
      <w:r w:rsidDel="00000000" w:rsidR="00000000" w:rsidRPr="00000000">
        <w:rPr>
          <w:rtl w:val="0"/>
        </w:rPr>
        <w:t xml:space="preserve">A-    90-95</w:t>
      </w:r>
    </w:p>
    <w:p w:rsidR="00000000" w:rsidDel="00000000" w:rsidP="00000000" w:rsidRDefault="00000000" w:rsidRPr="00000000">
      <w:pPr>
        <w:contextualSpacing w:val="0"/>
      </w:pPr>
      <w:r w:rsidDel="00000000" w:rsidR="00000000" w:rsidRPr="00000000">
        <w:rPr>
          <w:rtl w:val="0"/>
        </w:rPr>
        <w:t xml:space="preserve">B+   87-89</w:t>
      </w:r>
    </w:p>
    <w:p w:rsidR="00000000" w:rsidDel="00000000" w:rsidP="00000000" w:rsidRDefault="00000000" w:rsidRPr="00000000">
      <w:pPr>
        <w:contextualSpacing w:val="0"/>
      </w:pPr>
      <w:r w:rsidDel="00000000" w:rsidR="00000000" w:rsidRPr="00000000">
        <w:rPr>
          <w:rtl w:val="0"/>
        </w:rPr>
        <w:t xml:space="preserve">B     84-86</w:t>
      </w:r>
    </w:p>
    <w:p w:rsidR="00000000" w:rsidDel="00000000" w:rsidP="00000000" w:rsidRDefault="00000000" w:rsidRPr="00000000">
      <w:pPr>
        <w:contextualSpacing w:val="0"/>
      </w:pPr>
      <w:r w:rsidDel="00000000" w:rsidR="00000000" w:rsidRPr="00000000">
        <w:rPr>
          <w:rtl w:val="0"/>
        </w:rPr>
        <w:t xml:space="preserve">B-   80-83</w:t>
      </w:r>
    </w:p>
    <w:p w:rsidR="00000000" w:rsidDel="00000000" w:rsidP="00000000" w:rsidRDefault="00000000" w:rsidRPr="00000000">
      <w:pPr>
        <w:contextualSpacing w:val="0"/>
      </w:pPr>
      <w:r w:rsidDel="00000000" w:rsidR="00000000" w:rsidRPr="00000000">
        <w:rPr>
          <w:rtl w:val="0"/>
        </w:rPr>
        <w:t xml:space="preserve">C+   77-79</w:t>
      </w:r>
    </w:p>
    <w:p w:rsidR="00000000" w:rsidDel="00000000" w:rsidP="00000000" w:rsidRDefault="00000000" w:rsidRPr="00000000">
      <w:pPr>
        <w:contextualSpacing w:val="0"/>
      </w:pPr>
      <w:r w:rsidDel="00000000" w:rsidR="00000000" w:rsidRPr="00000000">
        <w:rPr>
          <w:rtl w:val="0"/>
        </w:rPr>
        <w:t xml:space="preserve">C    74-76</w:t>
      </w:r>
    </w:p>
    <w:p w:rsidR="00000000" w:rsidDel="00000000" w:rsidP="00000000" w:rsidRDefault="00000000" w:rsidRPr="00000000">
      <w:pPr>
        <w:contextualSpacing w:val="0"/>
      </w:pPr>
      <w:r w:rsidDel="00000000" w:rsidR="00000000" w:rsidRPr="00000000">
        <w:rPr>
          <w:rtl w:val="0"/>
        </w:rPr>
        <w:t xml:space="preserve">C-   70-73</w:t>
      </w:r>
    </w:p>
    <w:p w:rsidR="00000000" w:rsidDel="00000000" w:rsidP="00000000" w:rsidRDefault="00000000" w:rsidRPr="00000000">
      <w:pPr>
        <w:contextualSpacing w:val="0"/>
      </w:pPr>
      <w:r w:rsidDel="00000000" w:rsidR="00000000" w:rsidRPr="00000000">
        <w:rPr>
          <w:rtl w:val="0"/>
        </w:rPr>
        <w:t xml:space="preserve">D+  67-69</w:t>
      </w:r>
    </w:p>
    <w:p w:rsidR="00000000" w:rsidDel="00000000" w:rsidP="00000000" w:rsidRDefault="00000000" w:rsidRPr="00000000">
      <w:pPr>
        <w:contextualSpacing w:val="0"/>
      </w:pPr>
      <w:r w:rsidDel="00000000" w:rsidR="00000000" w:rsidRPr="00000000">
        <w:rPr>
          <w:rtl w:val="0"/>
        </w:rPr>
        <w:t xml:space="preserve">D    64-66</w:t>
      </w:r>
    </w:p>
    <w:p w:rsidR="00000000" w:rsidDel="00000000" w:rsidP="00000000" w:rsidRDefault="00000000" w:rsidRPr="00000000">
      <w:pPr>
        <w:contextualSpacing w:val="0"/>
      </w:pPr>
      <w:r w:rsidDel="00000000" w:rsidR="00000000" w:rsidRPr="00000000">
        <w:rPr>
          <w:rtl w:val="0"/>
        </w:rPr>
        <w:t xml:space="preserve">D-   60-63</w:t>
      </w:r>
    </w:p>
    <w:p w:rsidR="00000000" w:rsidDel="00000000" w:rsidP="00000000" w:rsidRDefault="00000000" w:rsidRPr="00000000">
      <w:pPr>
        <w:contextualSpacing w:val="0"/>
      </w:pPr>
      <w:r w:rsidDel="00000000" w:rsidR="00000000" w:rsidRPr="00000000">
        <w:rPr>
          <w:rtl w:val="0"/>
        </w:rPr>
        <w:t xml:space="preserve">F    59 &amp; Below</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maronde@sr2.k12.mo.us" TargetMode="External"/><Relationship Id="rId6" Type="http://schemas.openxmlformats.org/officeDocument/2006/relationships/hyperlink" Target="mailto:jmaronde@sr2.k12.mo.us" TargetMode="External"/></Relationships>
</file>